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57289E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HGW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 w:rsidR="008651A6"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 w:rsidR="008651A6">
        <w:rPr>
          <w:rFonts w:ascii="Arial" w:hAnsi="Arial" w:cs="Arial"/>
          <w:b/>
          <w:sz w:val="20"/>
          <w:szCs w:val="20"/>
        </w:rPr>
        <w:t xml:space="preserve">year on year </w:t>
      </w:r>
    </w:p>
    <w:p w:rsidR="00B65C88" w:rsidRDefault="00E36A4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7289E">
        <w:rPr>
          <w:rFonts w:ascii="Arial" w:hAnsi="Arial" w:cs="Arial"/>
          <w:sz w:val="20"/>
          <w:szCs w:val="20"/>
        </w:rPr>
        <w:t>17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289E" w:rsidRPr="0057289E">
        <w:rPr>
          <w:rFonts w:ascii="Arial" w:hAnsi="Arial" w:cs="Arial"/>
          <w:sz w:val="20"/>
          <w:szCs w:val="20"/>
        </w:rPr>
        <w:t>HauGiang</w:t>
      </w:r>
      <w:proofErr w:type="spellEnd"/>
      <w:r w:rsidR="0057289E" w:rsidRPr="0057289E">
        <w:rPr>
          <w:rFonts w:ascii="Arial" w:hAnsi="Arial" w:cs="Arial"/>
          <w:sz w:val="20"/>
          <w:szCs w:val="20"/>
        </w:rPr>
        <w:t xml:space="preserve"> Water Supply and Sewerage - Projects Urban JSC</w:t>
      </w:r>
      <w:r w:rsidR="0057289E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>difference of over 10% in the 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57289E" w:rsidRDefault="0057289E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7289E">
        <w:rPr>
          <w:rFonts w:ascii="Arial" w:hAnsi="Arial" w:cs="Arial"/>
          <w:sz w:val="20"/>
          <w:szCs w:val="20"/>
        </w:rPr>
        <w:t>HauGiang</w:t>
      </w:r>
      <w:proofErr w:type="spellEnd"/>
      <w:r w:rsidRPr="0057289E">
        <w:rPr>
          <w:rFonts w:ascii="Arial" w:hAnsi="Arial" w:cs="Arial"/>
          <w:sz w:val="20"/>
          <w:szCs w:val="20"/>
        </w:rPr>
        <w:t xml:space="preserve"> Water Supply and Sewerage - Projects Urban JSC</w:t>
      </w:r>
      <w:r>
        <w:rPr>
          <w:rFonts w:ascii="Arial" w:hAnsi="Arial" w:cs="Arial"/>
          <w:sz w:val="20"/>
          <w:szCs w:val="20"/>
        </w:rPr>
        <w:t xml:space="preserve"> </w:t>
      </w:r>
      <w:r w:rsidRPr="0057289E">
        <w:rPr>
          <w:rFonts w:ascii="Arial" w:hAnsi="Arial" w:cs="Arial"/>
          <w:sz w:val="20"/>
          <w:szCs w:val="20"/>
        </w:rPr>
        <w:t xml:space="preserve">would like to explain some basic reasons that make after-tax profit in the </w:t>
      </w:r>
      <w:r>
        <w:rPr>
          <w:rFonts w:ascii="Arial" w:hAnsi="Arial" w:cs="Arial"/>
          <w:sz w:val="20"/>
          <w:szCs w:val="20"/>
        </w:rPr>
        <w:t>financial statement</w:t>
      </w:r>
      <w:r w:rsidRPr="0057289E">
        <w:rPr>
          <w:rFonts w:ascii="Arial" w:hAnsi="Arial" w:cs="Arial"/>
          <w:sz w:val="20"/>
          <w:szCs w:val="20"/>
        </w:rPr>
        <w:t xml:space="preserve"> of the first 6 months of 2020 increase</w:t>
      </w:r>
      <w:r w:rsidR="00993218">
        <w:rPr>
          <w:rFonts w:ascii="Arial" w:hAnsi="Arial" w:cs="Arial"/>
          <w:sz w:val="20"/>
          <w:szCs w:val="20"/>
        </w:rPr>
        <w:t xml:space="preserve"> by</w:t>
      </w:r>
      <w:r w:rsidRPr="0057289E">
        <w:rPr>
          <w:rFonts w:ascii="Arial" w:hAnsi="Arial" w:cs="Arial"/>
          <w:sz w:val="20"/>
          <w:szCs w:val="20"/>
        </w:rPr>
        <w:t xml:space="preserve"> </w:t>
      </w:r>
      <w:r w:rsidRPr="0057289E">
        <w:rPr>
          <w:rFonts w:ascii="Arial" w:hAnsi="Arial" w:cs="Arial"/>
          <w:sz w:val="20"/>
          <w:szCs w:val="20"/>
        </w:rPr>
        <w:t>VND 5,179,422,627</w:t>
      </w:r>
      <w:r>
        <w:rPr>
          <w:rFonts w:ascii="Arial" w:hAnsi="Arial" w:cs="Arial"/>
          <w:sz w:val="20"/>
          <w:szCs w:val="20"/>
        </w:rPr>
        <w:t xml:space="preserve">, equivalent to </w:t>
      </w:r>
      <w:r w:rsidRPr="0057289E">
        <w:rPr>
          <w:rFonts w:ascii="Arial" w:hAnsi="Arial" w:cs="Arial"/>
          <w:sz w:val="20"/>
          <w:szCs w:val="20"/>
        </w:rPr>
        <w:t>93.28</w:t>
      </w:r>
      <w:r>
        <w:rPr>
          <w:rFonts w:ascii="Arial" w:hAnsi="Arial" w:cs="Arial"/>
          <w:sz w:val="20"/>
          <w:szCs w:val="20"/>
        </w:rPr>
        <w:t xml:space="preserve">% </w:t>
      </w:r>
      <w:r w:rsidRPr="0057289E">
        <w:rPr>
          <w:rFonts w:ascii="Arial" w:hAnsi="Arial" w:cs="Arial"/>
          <w:sz w:val="20"/>
          <w:szCs w:val="20"/>
        </w:rPr>
        <w:t xml:space="preserve">compared </w:t>
      </w:r>
      <w:r>
        <w:rPr>
          <w:rFonts w:ascii="Arial" w:hAnsi="Arial" w:cs="Arial"/>
          <w:sz w:val="20"/>
          <w:szCs w:val="20"/>
        </w:rPr>
        <w:t>to the first 6 months of 2019</w:t>
      </w:r>
      <w:bookmarkStart w:id="0" w:name="_GoBack"/>
      <w:bookmarkEnd w:id="0"/>
    </w:p>
    <w:p w:rsidR="0057289E" w:rsidRDefault="0057289E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89E">
        <w:rPr>
          <w:rFonts w:ascii="Arial" w:hAnsi="Arial" w:cs="Arial"/>
          <w:sz w:val="20"/>
          <w:szCs w:val="20"/>
        </w:rPr>
        <w:t xml:space="preserve">Unit: VND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627"/>
        <w:gridCol w:w="1718"/>
        <w:gridCol w:w="1607"/>
        <w:gridCol w:w="1607"/>
        <w:gridCol w:w="1545"/>
      </w:tblGrid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 decrease (VND)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of selling goods and services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104,309,023,866 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91,412,825,401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12,896,198,465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goods sold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72,505,418,907 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69,597,659,953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2,907,758,954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profit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31,803,604,959 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21,815,165,448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9,988,439,511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45.79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114,645,374 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32,682,978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81,962,396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250.8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expense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491,441,939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900,809,731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(409,367,792)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(45.44)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z w:val="20"/>
                <w:szCs w:val="20"/>
              </w:rPr>
              <w:t>eral and administrative expense</w:t>
            </w:r>
            <w:r w:rsidRPr="00572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18,085,877,020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14,518,805,939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3,567,071,081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24.57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Net profit 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13,340,931,374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6,428,232,756  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6,912,698,618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107.54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Other income 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226,968,467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720,854,287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(493,885,820)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(68.51)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152,898,509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166,672,256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(13,773,747)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(8.26)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Other profit  </w:t>
            </w:r>
          </w:p>
        </w:tc>
        <w:tc>
          <w:tcPr>
            <w:tcW w:w="1718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74,069,958 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554,182,031</w:t>
            </w:r>
          </w:p>
        </w:tc>
        <w:tc>
          <w:tcPr>
            <w:tcW w:w="1607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(480,112,073)</w:t>
            </w:r>
          </w:p>
        </w:tc>
        <w:tc>
          <w:tcPr>
            <w:tcW w:w="1545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(86.63)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57289E" w:rsidRDefault="00995DDC" w:rsidP="00995D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7289E">
              <w:rPr>
                <w:rFonts w:ascii="Arial" w:hAnsi="Arial" w:cs="Arial"/>
                <w:sz w:val="20"/>
                <w:szCs w:val="20"/>
              </w:rPr>
              <w:t xml:space="preserve">rofit before tax </w:t>
            </w:r>
          </w:p>
        </w:tc>
        <w:tc>
          <w:tcPr>
            <w:tcW w:w="1718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13,415,001,332</w:t>
            </w:r>
          </w:p>
        </w:tc>
        <w:tc>
          <w:tcPr>
            <w:tcW w:w="1607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6,982,414,787</w:t>
            </w:r>
          </w:p>
        </w:tc>
        <w:tc>
          <w:tcPr>
            <w:tcW w:w="1607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6,432,586,545</w:t>
            </w:r>
          </w:p>
        </w:tc>
        <w:tc>
          <w:tcPr>
            <w:tcW w:w="1545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92.13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718" w:type="dxa"/>
          </w:tcPr>
          <w:p w:rsidR="0057289E" w:rsidRDefault="00995DDC" w:rsidP="00995D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2,683,000,267 </w:t>
            </w:r>
          </w:p>
        </w:tc>
        <w:tc>
          <w:tcPr>
            <w:tcW w:w="1607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1,429,836,349</w:t>
            </w:r>
          </w:p>
        </w:tc>
        <w:tc>
          <w:tcPr>
            <w:tcW w:w="1607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1,253,163,918</w:t>
            </w:r>
          </w:p>
        </w:tc>
        <w:tc>
          <w:tcPr>
            <w:tcW w:w="1545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87.64</w:t>
            </w:r>
          </w:p>
        </w:tc>
      </w:tr>
      <w:tr w:rsidR="0057289E" w:rsidTr="0057289E">
        <w:tc>
          <w:tcPr>
            <w:tcW w:w="472" w:type="dxa"/>
          </w:tcPr>
          <w:p w:rsidR="0057289E" w:rsidRDefault="0057289E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57289E" w:rsidRDefault="00995DDC" w:rsidP="00995D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718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10,732,001,065</w:t>
            </w:r>
          </w:p>
        </w:tc>
        <w:tc>
          <w:tcPr>
            <w:tcW w:w="1607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5,552,578,438</w:t>
            </w:r>
          </w:p>
        </w:tc>
        <w:tc>
          <w:tcPr>
            <w:tcW w:w="1607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5,179,422,627</w:t>
            </w:r>
          </w:p>
        </w:tc>
        <w:tc>
          <w:tcPr>
            <w:tcW w:w="1545" w:type="dxa"/>
          </w:tcPr>
          <w:p w:rsidR="0057289E" w:rsidRDefault="00995DDC" w:rsidP="00572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9E">
              <w:rPr>
                <w:rFonts w:ascii="Arial" w:hAnsi="Arial" w:cs="Arial"/>
                <w:sz w:val="20"/>
                <w:szCs w:val="20"/>
              </w:rPr>
              <w:t>93.28</w:t>
            </w:r>
          </w:p>
        </w:tc>
      </w:tr>
    </w:tbl>
    <w:p w:rsidR="0057289E" w:rsidRDefault="005728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DDC" w:rsidRDefault="00995D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DDC">
        <w:rPr>
          <w:rFonts w:ascii="Arial" w:hAnsi="Arial" w:cs="Arial"/>
          <w:sz w:val="20"/>
          <w:szCs w:val="20"/>
        </w:rPr>
        <w:t xml:space="preserve">1. Revenue from selling goods and providing services increased by </w:t>
      </w:r>
      <w:r>
        <w:rPr>
          <w:rFonts w:ascii="Arial" w:hAnsi="Arial" w:cs="Arial"/>
          <w:sz w:val="20"/>
          <w:szCs w:val="20"/>
        </w:rPr>
        <w:t xml:space="preserve">VND 12,896 million, an increase of </w:t>
      </w:r>
      <w:r w:rsidRPr="00995DDC">
        <w:rPr>
          <w:rFonts w:ascii="Arial" w:hAnsi="Arial" w:cs="Arial"/>
          <w:sz w:val="20"/>
          <w:szCs w:val="20"/>
        </w:rPr>
        <w:t xml:space="preserve">14.11% </w:t>
      </w:r>
      <w:r>
        <w:rPr>
          <w:rFonts w:ascii="Arial" w:hAnsi="Arial" w:cs="Arial"/>
          <w:sz w:val="20"/>
          <w:szCs w:val="20"/>
        </w:rPr>
        <w:t>compared to</w:t>
      </w:r>
      <w:r w:rsidRPr="00995DDC">
        <w:rPr>
          <w:rFonts w:ascii="Arial" w:hAnsi="Arial" w:cs="Arial"/>
          <w:sz w:val="20"/>
          <w:szCs w:val="20"/>
        </w:rPr>
        <w:t xml:space="preserve"> the same per</w:t>
      </w:r>
      <w:r>
        <w:rPr>
          <w:rFonts w:ascii="Arial" w:hAnsi="Arial" w:cs="Arial"/>
          <w:sz w:val="20"/>
          <w:szCs w:val="20"/>
        </w:rPr>
        <w:t>iod last year, mainly due to the</w:t>
      </w:r>
      <w:r w:rsidRPr="00995DDC">
        <w:rPr>
          <w:rFonts w:ascii="Arial" w:hAnsi="Arial" w:cs="Arial"/>
          <w:sz w:val="20"/>
          <w:szCs w:val="20"/>
        </w:rPr>
        <w:t xml:space="preserve"> increase in water revenue of </w:t>
      </w:r>
      <w:r>
        <w:rPr>
          <w:rFonts w:ascii="Arial" w:hAnsi="Arial" w:cs="Arial"/>
          <w:sz w:val="20"/>
          <w:szCs w:val="20"/>
        </w:rPr>
        <w:t xml:space="preserve">VND </w:t>
      </w:r>
      <w:r w:rsidRPr="00995DDC">
        <w:rPr>
          <w:rFonts w:ascii="Arial" w:hAnsi="Arial" w:cs="Arial"/>
          <w:sz w:val="20"/>
          <w:szCs w:val="20"/>
        </w:rPr>
        <w:t>3,514 million,</w:t>
      </w:r>
      <w:r>
        <w:rPr>
          <w:rFonts w:ascii="Arial" w:hAnsi="Arial" w:cs="Arial"/>
          <w:sz w:val="20"/>
          <w:szCs w:val="20"/>
        </w:rPr>
        <w:t xml:space="preserve"> an</w:t>
      </w:r>
      <w:r w:rsidRPr="00995DDC">
        <w:rPr>
          <w:rFonts w:ascii="Arial" w:hAnsi="Arial" w:cs="Arial"/>
          <w:sz w:val="20"/>
          <w:szCs w:val="20"/>
        </w:rPr>
        <w:t xml:space="preserve"> increase of </w:t>
      </w:r>
      <w:r>
        <w:rPr>
          <w:rFonts w:ascii="Arial" w:hAnsi="Arial" w:cs="Arial"/>
          <w:sz w:val="20"/>
          <w:szCs w:val="20"/>
        </w:rPr>
        <w:t xml:space="preserve">VND </w:t>
      </w:r>
      <w:r w:rsidRPr="00995DDC">
        <w:rPr>
          <w:rFonts w:ascii="Arial" w:hAnsi="Arial" w:cs="Arial"/>
          <w:sz w:val="20"/>
          <w:szCs w:val="20"/>
        </w:rPr>
        <w:t xml:space="preserve">12,718 million </w:t>
      </w:r>
      <w:r>
        <w:rPr>
          <w:rFonts w:ascii="Arial" w:hAnsi="Arial" w:cs="Arial"/>
          <w:sz w:val="20"/>
          <w:szCs w:val="20"/>
        </w:rPr>
        <w:t>in</w:t>
      </w:r>
      <w:r w:rsidRPr="00995D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urban subscription revenue</w:t>
      </w:r>
      <w:r w:rsidRPr="00995DDC">
        <w:rPr>
          <w:rFonts w:ascii="Arial" w:hAnsi="Arial" w:cs="Arial"/>
          <w:sz w:val="20"/>
          <w:szCs w:val="20"/>
        </w:rPr>
        <w:t xml:space="preserve">, a decrease </w:t>
      </w:r>
      <w:r w:rsidRPr="00995DDC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VND </w:t>
      </w:r>
      <w:r w:rsidRPr="00995DDC">
        <w:rPr>
          <w:rFonts w:ascii="Arial" w:hAnsi="Arial" w:cs="Arial"/>
          <w:sz w:val="20"/>
          <w:szCs w:val="20"/>
        </w:rPr>
        <w:t xml:space="preserve">923 million </w:t>
      </w:r>
      <w:r w:rsidRPr="00995DDC">
        <w:rPr>
          <w:rFonts w:ascii="Arial" w:hAnsi="Arial" w:cs="Arial"/>
          <w:sz w:val="20"/>
          <w:szCs w:val="20"/>
        </w:rPr>
        <w:t xml:space="preserve">in revenue </w:t>
      </w:r>
      <w:r>
        <w:rPr>
          <w:rFonts w:ascii="Arial" w:hAnsi="Arial" w:cs="Arial"/>
          <w:sz w:val="20"/>
          <w:szCs w:val="20"/>
        </w:rPr>
        <w:t>of</w:t>
      </w:r>
      <w:r w:rsidRPr="00995DDC">
        <w:rPr>
          <w:rFonts w:ascii="Arial" w:hAnsi="Arial" w:cs="Arial"/>
          <w:sz w:val="20"/>
          <w:szCs w:val="20"/>
        </w:rPr>
        <w:t xml:space="preserve"> overtime project, a decrease </w:t>
      </w:r>
      <w:r w:rsidRPr="00995DDC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VND </w:t>
      </w:r>
      <w:r w:rsidRPr="00995DDC">
        <w:rPr>
          <w:rFonts w:ascii="Arial" w:hAnsi="Arial" w:cs="Arial"/>
          <w:sz w:val="20"/>
          <w:szCs w:val="20"/>
        </w:rPr>
        <w:t xml:space="preserve">2,415 million </w:t>
      </w:r>
      <w:r w:rsidRPr="00995DDC">
        <w:rPr>
          <w:rFonts w:ascii="Arial" w:hAnsi="Arial" w:cs="Arial"/>
          <w:sz w:val="20"/>
          <w:szCs w:val="20"/>
        </w:rPr>
        <w:t>in bus revenue</w:t>
      </w:r>
      <w:r>
        <w:rPr>
          <w:rFonts w:ascii="Arial" w:hAnsi="Arial" w:cs="Arial"/>
          <w:sz w:val="20"/>
          <w:szCs w:val="20"/>
        </w:rPr>
        <w:t>)</w:t>
      </w:r>
    </w:p>
    <w:p w:rsidR="00995DDC" w:rsidRDefault="00995D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DDC">
        <w:rPr>
          <w:rFonts w:ascii="Arial" w:hAnsi="Arial" w:cs="Arial"/>
          <w:sz w:val="20"/>
          <w:szCs w:val="20"/>
        </w:rPr>
        <w:lastRenderedPageBreak/>
        <w:t xml:space="preserve">Cost of goods sold increased by VND 2,907.76 million, </w:t>
      </w:r>
      <w:r>
        <w:rPr>
          <w:rFonts w:ascii="Arial" w:hAnsi="Arial" w:cs="Arial"/>
          <w:sz w:val="20"/>
          <w:szCs w:val="20"/>
        </w:rPr>
        <w:t>an increase of</w:t>
      </w:r>
      <w:r w:rsidRPr="00995DDC">
        <w:rPr>
          <w:rFonts w:ascii="Arial" w:hAnsi="Arial" w:cs="Arial"/>
          <w:sz w:val="20"/>
          <w:szCs w:val="20"/>
        </w:rPr>
        <w:t xml:space="preserve"> 4.18% </w:t>
      </w:r>
      <w:r>
        <w:rPr>
          <w:rFonts w:ascii="Arial" w:hAnsi="Arial" w:cs="Arial"/>
          <w:sz w:val="20"/>
          <w:szCs w:val="20"/>
        </w:rPr>
        <w:t>compared to the same period last year, in</w:t>
      </w:r>
      <w:r w:rsidRPr="00995DDC">
        <w:rPr>
          <w:rFonts w:ascii="Arial" w:hAnsi="Arial" w:cs="Arial"/>
          <w:sz w:val="20"/>
          <w:szCs w:val="20"/>
        </w:rPr>
        <w:t xml:space="preserve"> which the main reason was due to increase in urban raw material </w:t>
      </w:r>
      <w:r>
        <w:rPr>
          <w:rFonts w:ascii="Arial" w:hAnsi="Arial" w:cs="Arial"/>
          <w:sz w:val="20"/>
          <w:szCs w:val="20"/>
        </w:rPr>
        <w:t>expense</w:t>
      </w:r>
      <w:r w:rsidRPr="00995DDC">
        <w:rPr>
          <w:rFonts w:ascii="Arial" w:hAnsi="Arial" w:cs="Arial"/>
          <w:sz w:val="20"/>
          <w:szCs w:val="20"/>
        </w:rPr>
        <w:t xml:space="preserve"> (fertilizer</w:t>
      </w:r>
      <w:r>
        <w:rPr>
          <w:rFonts w:ascii="Arial" w:hAnsi="Arial" w:cs="Arial"/>
          <w:sz w:val="20"/>
          <w:szCs w:val="20"/>
        </w:rPr>
        <w:t>s, pesticides, planting trees,</w:t>
      </w:r>
      <w:r w:rsidRPr="00995DDC">
        <w:rPr>
          <w:rFonts w:ascii="Arial" w:hAnsi="Arial" w:cs="Arial"/>
          <w:sz w:val="20"/>
          <w:szCs w:val="20"/>
        </w:rPr>
        <w:t xml:space="preserve"> plants,</w:t>
      </w:r>
      <w:r>
        <w:rPr>
          <w:rFonts w:ascii="Arial" w:hAnsi="Arial" w:cs="Arial"/>
          <w:sz w:val="20"/>
          <w:szCs w:val="20"/>
        </w:rPr>
        <w:t xml:space="preserve"> waste treatment chemicals ...)</w:t>
      </w:r>
    </w:p>
    <w:p w:rsidR="00CE388B" w:rsidRDefault="00995D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DDC">
        <w:rPr>
          <w:rFonts w:ascii="Arial" w:hAnsi="Arial" w:cs="Arial"/>
          <w:sz w:val="20"/>
          <w:szCs w:val="20"/>
        </w:rPr>
        <w:t>Revenue from selling goods and providing services increased more than cost of goods sold, making gross profit in sales</w:t>
      </w:r>
      <w:r w:rsidR="00CE388B">
        <w:rPr>
          <w:rFonts w:ascii="Arial" w:hAnsi="Arial" w:cs="Arial"/>
          <w:sz w:val="20"/>
          <w:szCs w:val="20"/>
        </w:rPr>
        <w:t xml:space="preserve"> and service provision increase</w:t>
      </w:r>
      <w:r w:rsidRPr="00995DDC">
        <w:rPr>
          <w:rFonts w:ascii="Arial" w:hAnsi="Arial" w:cs="Arial"/>
          <w:sz w:val="20"/>
          <w:szCs w:val="20"/>
        </w:rPr>
        <w:t xml:space="preserve"> by </w:t>
      </w:r>
      <w:r w:rsidR="00CE388B">
        <w:rPr>
          <w:rFonts w:ascii="Arial" w:hAnsi="Arial" w:cs="Arial"/>
          <w:sz w:val="20"/>
          <w:szCs w:val="20"/>
        </w:rPr>
        <w:t xml:space="preserve">VND </w:t>
      </w:r>
      <w:r w:rsidRPr="00995DDC">
        <w:rPr>
          <w:rFonts w:ascii="Arial" w:hAnsi="Arial" w:cs="Arial"/>
          <w:sz w:val="20"/>
          <w:szCs w:val="20"/>
        </w:rPr>
        <w:t xml:space="preserve">9,988.44 million </w:t>
      </w:r>
      <w:r w:rsidR="00CE388B">
        <w:rPr>
          <w:rFonts w:ascii="Arial" w:hAnsi="Arial" w:cs="Arial"/>
          <w:sz w:val="20"/>
          <w:szCs w:val="20"/>
        </w:rPr>
        <w:t>or 45.79%</w:t>
      </w:r>
    </w:p>
    <w:p w:rsidR="00995DDC" w:rsidRDefault="00995D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DDC">
        <w:rPr>
          <w:rFonts w:ascii="Arial" w:hAnsi="Arial" w:cs="Arial"/>
          <w:sz w:val="20"/>
          <w:szCs w:val="20"/>
        </w:rPr>
        <w:t xml:space="preserve">2. Revenue from financial activities increased by </w:t>
      </w:r>
      <w:r w:rsidR="00CE388B">
        <w:rPr>
          <w:rFonts w:ascii="Arial" w:hAnsi="Arial" w:cs="Arial"/>
          <w:sz w:val="20"/>
          <w:szCs w:val="20"/>
        </w:rPr>
        <w:t xml:space="preserve">VND 81.96 million, equivalent to </w:t>
      </w:r>
      <w:r w:rsidRPr="00995DDC">
        <w:rPr>
          <w:rFonts w:ascii="Arial" w:hAnsi="Arial" w:cs="Arial"/>
          <w:sz w:val="20"/>
          <w:szCs w:val="20"/>
        </w:rPr>
        <w:t>250.8%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88B">
        <w:rPr>
          <w:rFonts w:ascii="Arial" w:hAnsi="Arial" w:cs="Arial"/>
          <w:sz w:val="20"/>
          <w:szCs w:val="20"/>
        </w:rPr>
        <w:t xml:space="preserve">Financial expense decreased by </w:t>
      </w:r>
      <w:r>
        <w:rPr>
          <w:rFonts w:ascii="Arial" w:hAnsi="Arial" w:cs="Arial"/>
          <w:sz w:val="20"/>
          <w:szCs w:val="20"/>
        </w:rPr>
        <w:t>VND 409.37 million, equivalent to a reduction of 45.44%</w:t>
      </w:r>
      <w:r w:rsidRPr="00CE388B">
        <w:rPr>
          <w:rFonts w:ascii="Arial" w:hAnsi="Arial" w:cs="Arial"/>
          <w:sz w:val="20"/>
          <w:szCs w:val="20"/>
        </w:rPr>
        <w:t xml:space="preserve"> due to </w:t>
      </w:r>
      <w:r>
        <w:rPr>
          <w:rFonts w:ascii="Arial" w:hAnsi="Arial" w:cs="Arial"/>
          <w:sz w:val="20"/>
          <w:szCs w:val="20"/>
        </w:rPr>
        <w:t>a decrease in interest expense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88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revenue of financial activities</w:t>
      </w:r>
      <w:r w:rsidRPr="00CE388B">
        <w:rPr>
          <w:rFonts w:ascii="Arial" w:hAnsi="Arial" w:cs="Arial"/>
          <w:sz w:val="20"/>
          <w:szCs w:val="20"/>
        </w:rPr>
        <w:t xml:space="preserve"> increased while </w:t>
      </w:r>
      <w:r>
        <w:rPr>
          <w:rFonts w:ascii="Arial" w:hAnsi="Arial" w:cs="Arial"/>
          <w:sz w:val="20"/>
          <w:szCs w:val="20"/>
        </w:rPr>
        <w:t>financial expense</w:t>
      </w:r>
      <w:r w:rsidRPr="00CE388B">
        <w:rPr>
          <w:rFonts w:ascii="Arial" w:hAnsi="Arial" w:cs="Arial"/>
          <w:sz w:val="20"/>
          <w:szCs w:val="20"/>
        </w:rPr>
        <w:t xml:space="preserve"> decreased, making financial profit in the </w:t>
      </w:r>
      <w:r>
        <w:rPr>
          <w:rFonts w:ascii="Arial" w:hAnsi="Arial" w:cs="Arial"/>
          <w:sz w:val="20"/>
          <w:szCs w:val="20"/>
        </w:rPr>
        <w:t>first 6 months of 2020 increase</w:t>
      </w:r>
      <w:r w:rsidRPr="00CE388B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VND 491.3 million, equivalent to an increase of</w:t>
      </w:r>
      <w:r w:rsidRPr="00CE388B">
        <w:rPr>
          <w:rFonts w:ascii="Arial" w:hAnsi="Arial" w:cs="Arial"/>
          <w:sz w:val="20"/>
          <w:szCs w:val="20"/>
        </w:rPr>
        <w:t xml:space="preserve"> 56.6% </w:t>
      </w:r>
      <w:r>
        <w:rPr>
          <w:rFonts w:ascii="Arial" w:hAnsi="Arial" w:cs="Arial"/>
          <w:sz w:val="20"/>
          <w:szCs w:val="20"/>
        </w:rPr>
        <w:t>compared to the same period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Administrative expense</w:t>
      </w:r>
      <w:r w:rsidRPr="00CE388B">
        <w:rPr>
          <w:rFonts w:ascii="Arial" w:hAnsi="Arial" w:cs="Arial"/>
          <w:sz w:val="20"/>
          <w:szCs w:val="20"/>
        </w:rPr>
        <w:t xml:space="preserve"> increased by </w:t>
      </w:r>
      <w:r>
        <w:rPr>
          <w:rFonts w:ascii="Arial" w:hAnsi="Arial" w:cs="Arial"/>
          <w:sz w:val="20"/>
          <w:szCs w:val="20"/>
        </w:rPr>
        <w:t xml:space="preserve">VND </w:t>
      </w:r>
      <w:r w:rsidRPr="00CE388B">
        <w:rPr>
          <w:rFonts w:ascii="Arial" w:hAnsi="Arial" w:cs="Arial"/>
          <w:sz w:val="20"/>
          <w:szCs w:val="20"/>
        </w:rPr>
        <w:t xml:space="preserve">3,567.07 million, corresponding to an increase of 24.57% </w:t>
      </w:r>
      <w:r>
        <w:rPr>
          <w:rFonts w:ascii="Arial" w:hAnsi="Arial" w:cs="Arial"/>
          <w:sz w:val="20"/>
          <w:szCs w:val="20"/>
        </w:rPr>
        <w:t>compared to the same period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88B">
        <w:rPr>
          <w:rFonts w:ascii="Arial" w:hAnsi="Arial" w:cs="Arial"/>
          <w:sz w:val="20"/>
          <w:szCs w:val="20"/>
        </w:rPr>
        <w:t xml:space="preserve">4. Other income decreased </w:t>
      </w:r>
      <w:r>
        <w:rPr>
          <w:rFonts w:ascii="Arial" w:hAnsi="Arial" w:cs="Arial"/>
          <w:sz w:val="20"/>
          <w:szCs w:val="20"/>
        </w:rPr>
        <w:t xml:space="preserve">by VND </w:t>
      </w:r>
      <w:r w:rsidRPr="00CE388B">
        <w:rPr>
          <w:rFonts w:ascii="Arial" w:hAnsi="Arial" w:cs="Arial"/>
          <w:sz w:val="20"/>
          <w:szCs w:val="20"/>
        </w:rPr>
        <w:t xml:space="preserve">493.89 million, </w:t>
      </w:r>
      <w:r>
        <w:rPr>
          <w:rFonts w:ascii="Arial" w:hAnsi="Arial" w:cs="Arial"/>
          <w:sz w:val="20"/>
          <w:szCs w:val="20"/>
        </w:rPr>
        <w:t>equivalent to</w:t>
      </w:r>
      <w:r w:rsidRPr="00CE388B">
        <w:rPr>
          <w:rFonts w:ascii="Arial" w:hAnsi="Arial" w:cs="Arial"/>
          <w:sz w:val="20"/>
          <w:szCs w:val="20"/>
        </w:rPr>
        <w:t xml:space="preserve"> 68.51% </w:t>
      </w:r>
      <w:r>
        <w:rPr>
          <w:rFonts w:ascii="Arial" w:hAnsi="Arial" w:cs="Arial"/>
          <w:sz w:val="20"/>
          <w:szCs w:val="20"/>
        </w:rPr>
        <w:t>compared to</w:t>
      </w:r>
      <w:r w:rsidRPr="00CE3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same period; Other expense</w:t>
      </w:r>
      <w:r w:rsidRPr="00CE388B">
        <w:rPr>
          <w:rFonts w:ascii="Arial" w:hAnsi="Arial" w:cs="Arial"/>
          <w:sz w:val="20"/>
          <w:szCs w:val="20"/>
        </w:rPr>
        <w:t xml:space="preserve"> decreased by </w:t>
      </w:r>
      <w:r>
        <w:rPr>
          <w:rFonts w:ascii="Arial" w:hAnsi="Arial" w:cs="Arial"/>
          <w:sz w:val="20"/>
          <w:szCs w:val="20"/>
        </w:rPr>
        <w:t xml:space="preserve">VND </w:t>
      </w:r>
      <w:r w:rsidRPr="00CE388B">
        <w:rPr>
          <w:rFonts w:ascii="Arial" w:hAnsi="Arial" w:cs="Arial"/>
          <w:sz w:val="20"/>
          <w:szCs w:val="20"/>
        </w:rPr>
        <w:t xml:space="preserve">13.77 million, </w:t>
      </w:r>
      <w:r>
        <w:rPr>
          <w:rFonts w:ascii="Arial" w:hAnsi="Arial" w:cs="Arial"/>
          <w:sz w:val="20"/>
          <w:szCs w:val="20"/>
        </w:rPr>
        <w:t>equivalent to a decrease of</w:t>
      </w:r>
      <w:r w:rsidRPr="00CE388B">
        <w:rPr>
          <w:rFonts w:ascii="Arial" w:hAnsi="Arial" w:cs="Arial"/>
          <w:sz w:val="20"/>
          <w:szCs w:val="20"/>
        </w:rPr>
        <w:t xml:space="preserve"> 8.26% </w:t>
      </w:r>
      <w:r>
        <w:rPr>
          <w:rFonts w:ascii="Arial" w:hAnsi="Arial" w:cs="Arial"/>
          <w:sz w:val="20"/>
          <w:szCs w:val="20"/>
        </w:rPr>
        <w:t>compared to the same period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88B">
        <w:rPr>
          <w:rFonts w:ascii="Arial" w:hAnsi="Arial" w:cs="Arial"/>
          <w:sz w:val="20"/>
          <w:szCs w:val="20"/>
        </w:rPr>
        <w:t xml:space="preserve">The rate of </w:t>
      </w:r>
      <w:r w:rsidRPr="00CE388B">
        <w:rPr>
          <w:rFonts w:ascii="Arial" w:hAnsi="Arial" w:cs="Arial"/>
          <w:sz w:val="20"/>
          <w:szCs w:val="20"/>
        </w:rPr>
        <w:t>reduction</w:t>
      </w:r>
      <w:r w:rsidRPr="00CE3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CE388B">
        <w:rPr>
          <w:rFonts w:ascii="Arial" w:hAnsi="Arial" w:cs="Arial"/>
          <w:sz w:val="20"/>
          <w:szCs w:val="20"/>
        </w:rPr>
        <w:t xml:space="preserve">other income </w:t>
      </w:r>
      <w:r>
        <w:rPr>
          <w:rFonts w:ascii="Arial" w:hAnsi="Arial" w:cs="Arial"/>
          <w:sz w:val="20"/>
          <w:szCs w:val="20"/>
        </w:rPr>
        <w:t>was</w:t>
      </w:r>
      <w:r w:rsidRPr="00CE388B">
        <w:rPr>
          <w:rFonts w:ascii="Arial" w:hAnsi="Arial" w:cs="Arial"/>
          <w:sz w:val="20"/>
          <w:szCs w:val="20"/>
        </w:rPr>
        <w:t xml:space="preserve"> higher than the other cost reduction rate, making other profit </w:t>
      </w:r>
      <w:r>
        <w:rPr>
          <w:rFonts w:ascii="Arial" w:hAnsi="Arial" w:cs="Arial"/>
          <w:sz w:val="20"/>
          <w:szCs w:val="20"/>
        </w:rPr>
        <w:t>decrease by VND</w:t>
      </w:r>
      <w:r w:rsidRPr="00CE388B">
        <w:rPr>
          <w:rFonts w:ascii="Arial" w:hAnsi="Arial" w:cs="Arial"/>
          <w:sz w:val="20"/>
          <w:szCs w:val="20"/>
        </w:rPr>
        <w:t xml:space="preserve"> 480.11 million, equivalent to 86.63% </w:t>
      </w:r>
      <w:r>
        <w:rPr>
          <w:rFonts w:ascii="Arial" w:hAnsi="Arial" w:cs="Arial"/>
          <w:sz w:val="20"/>
          <w:szCs w:val="20"/>
        </w:rPr>
        <w:t xml:space="preserve">year on year 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increase in revenue of selling goods and services was larger than the cost of goods sold, so gross profit increased by VND 9,988.44 million, equivalent to 45.79% 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E388B">
        <w:rPr>
          <w:rFonts w:ascii="Arial" w:hAnsi="Arial" w:cs="Arial"/>
          <w:sz w:val="20"/>
          <w:szCs w:val="20"/>
        </w:rPr>
        <w:t>The increase</w:t>
      </w:r>
      <w:r>
        <w:rPr>
          <w:rFonts w:ascii="Arial" w:hAnsi="Arial" w:cs="Arial"/>
          <w:sz w:val="20"/>
          <w:szCs w:val="20"/>
        </w:rPr>
        <w:t xml:space="preserve"> rate in gross profit was </w:t>
      </w:r>
      <w:r w:rsidRPr="00CE388B">
        <w:rPr>
          <w:rFonts w:ascii="Arial" w:hAnsi="Arial" w:cs="Arial"/>
          <w:sz w:val="20"/>
          <w:szCs w:val="20"/>
        </w:rPr>
        <w:t>larger than the increase</w:t>
      </w:r>
      <w:r>
        <w:rPr>
          <w:rFonts w:ascii="Arial" w:hAnsi="Arial" w:cs="Arial"/>
          <w:sz w:val="20"/>
          <w:szCs w:val="20"/>
        </w:rPr>
        <w:t xml:space="preserve"> rate in administrative expense;</w:t>
      </w:r>
      <w:r w:rsidRPr="00CE388B">
        <w:rPr>
          <w:rFonts w:ascii="Arial" w:hAnsi="Arial" w:cs="Arial"/>
          <w:sz w:val="20"/>
          <w:szCs w:val="20"/>
        </w:rPr>
        <w:t xml:space="preserve"> the rate of profit fro</w:t>
      </w:r>
      <w:r>
        <w:rPr>
          <w:rFonts w:ascii="Arial" w:hAnsi="Arial" w:cs="Arial"/>
          <w:sz w:val="20"/>
          <w:szCs w:val="20"/>
        </w:rPr>
        <w:t>m financial activities increased</w:t>
      </w:r>
      <w:r w:rsidRPr="00CE388B">
        <w:rPr>
          <w:rFonts w:ascii="Arial" w:hAnsi="Arial" w:cs="Arial"/>
          <w:sz w:val="20"/>
          <w:szCs w:val="20"/>
        </w:rPr>
        <w:t xml:space="preserve"> and the rate of o</w:t>
      </w:r>
      <w:r>
        <w:rPr>
          <w:rFonts w:ascii="Arial" w:hAnsi="Arial" w:cs="Arial"/>
          <w:sz w:val="20"/>
          <w:szCs w:val="20"/>
        </w:rPr>
        <w:t>ther profit</w:t>
      </w:r>
      <w:r w:rsidRPr="00CE388B">
        <w:rPr>
          <w:rFonts w:ascii="Arial" w:hAnsi="Arial" w:cs="Arial"/>
          <w:sz w:val="20"/>
          <w:szCs w:val="20"/>
        </w:rPr>
        <w:t xml:space="preserve"> decrease</w:t>
      </w:r>
      <w:r>
        <w:rPr>
          <w:rFonts w:ascii="Arial" w:hAnsi="Arial" w:cs="Arial"/>
          <w:sz w:val="20"/>
          <w:szCs w:val="20"/>
        </w:rPr>
        <w:t>d</w:t>
      </w:r>
      <w:r w:rsidRPr="00CE388B">
        <w:rPr>
          <w:rFonts w:ascii="Arial" w:hAnsi="Arial" w:cs="Arial"/>
          <w:sz w:val="20"/>
          <w:szCs w:val="20"/>
        </w:rPr>
        <w:t>, making profit after tax increase</w:t>
      </w:r>
      <w:r>
        <w:rPr>
          <w:rFonts w:ascii="Arial" w:hAnsi="Arial" w:cs="Arial"/>
          <w:sz w:val="20"/>
          <w:szCs w:val="20"/>
        </w:rPr>
        <w:t xml:space="preserve"> by VND 5,179.</w:t>
      </w:r>
      <w:r w:rsidRPr="00CE388B">
        <w:rPr>
          <w:rFonts w:ascii="Arial" w:hAnsi="Arial" w:cs="Arial"/>
          <w:sz w:val="20"/>
          <w:szCs w:val="20"/>
        </w:rPr>
        <w:t>42 million, correspo</w:t>
      </w:r>
      <w:r>
        <w:rPr>
          <w:rFonts w:ascii="Arial" w:hAnsi="Arial" w:cs="Arial"/>
          <w:sz w:val="20"/>
          <w:szCs w:val="20"/>
        </w:rPr>
        <w:t>nding to an increase of 93.28%</w:t>
      </w:r>
    </w:p>
    <w:p w:rsidR="00CE388B" w:rsidRDefault="00CE38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88B">
        <w:rPr>
          <w:rFonts w:ascii="Arial" w:hAnsi="Arial" w:cs="Arial"/>
          <w:sz w:val="20"/>
          <w:szCs w:val="20"/>
        </w:rPr>
        <w:t>The above are the main reasons for the increase in profit after tax in the first 6 months of 2020 compared to the first 6 months of 2019</w:t>
      </w:r>
    </w:p>
    <w:sectPr w:rsidR="00CE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9D8"/>
    <w:rsid w:val="000E15ED"/>
    <w:rsid w:val="00125C9D"/>
    <w:rsid w:val="00155546"/>
    <w:rsid w:val="001654BA"/>
    <w:rsid w:val="0020606D"/>
    <w:rsid w:val="00244C92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C7900"/>
    <w:rsid w:val="0057289E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C386A"/>
    <w:rsid w:val="007F7DB7"/>
    <w:rsid w:val="008078B6"/>
    <w:rsid w:val="008651A6"/>
    <w:rsid w:val="0088081B"/>
    <w:rsid w:val="008854CF"/>
    <w:rsid w:val="00887C3A"/>
    <w:rsid w:val="008A1E16"/>
    <w:rsid w:val="00981C95"/>
    <w:rsid w:val="00993218"/>
    <w:rsid w:val="00995DDC"/>
    <w:rsid w:val="00A242D7"/>
    <w:rsid w:val="00A62855"/>
    <w:rsid w:val="00A81EB3"/>
    <w:rsid w:val="00AA01BA"/>
    <w:rsid w:val="00AF67BE"/>
    <w:rsid w:val="00B40E78"/>
    <w:rsid w:val="00B65C88"/>
    <w:rsid w:val="00BC16A6"/>
    <w:rsid w:val="00C324E9"/>
    <w:rsid w:val="00C72FFB"/>
    <w:rsid w:val="00CA6F06"/>
    <w:rsid w:val="00CC15D8"/>
    <w:rsid w:val="00CE388B"/>
    <w:rsid w:val="00D400F8"/>
    <w:rsid w:val="00DA5E81"/>
    <w:rsid w:val="00DF63C6"/>
    <w:rsid w:val="00E11EBD"/>
    <w:rsid w:val="00E25017"/>
    <w:rsid w:val="00E36A48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B4DB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92</cp:revision>
  <dcterms:created xsi:type="dcterms:W3CDTF">2019-10-16T10:03:00Z</dcterms:created>
  <dcterms:modified xsi:type="dcterms:W3CDTF">2020-08-20T00:27:00Z</dcterms:modified>
</cp:coreProperties>
</file>